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6E3" w:rsidRPr="003B3A97" w:rsidRDefault="00CF0543" w:rsidP="00DB1FF7">
      <w:pPr>
        <w:ind w:firstLine="708"/>
        <w:jc w:val="both"/>
        <w:rPr>
          <w:sz w:val="22"/>
          <w:szCs w:val="22"/>
        </w:rPr>
      </w:pPr>
      <w:r w:rsidRPr="003B3A97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-153670</wp:posOffset>
            </wp:positionV>
            <wp:extent cx="506730" cy="643890"/>
            <wp:effectExtent l="19050" t="0" r="762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4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0543" w:rsidRPr="003B3A97" w:rsidRDefault="00CF0543" w:rsidP="00CF0543">
      <w:pPr>
        <w:tabs>
          <w:tab w:val="center" w:pos="2160"/>
        </w:tabs>
        <w:jc w:val="both"/>
        <w:rPr>
          <w:b/>
          <w:sz w:val="22"/>
          <w:szCs w:val="22"/>
        </w:rPr>
      </w:pPr>
    </w:p>
    <w:p w:rsidR="00CF0543" w:rsidRPr="003B3A97" w:rsidRDefault="00CF0543" w:rsidP="00CF0543">
      <w:pPr>
        <w:tabs>
          <w:tab w:val="center" w:pos="2160"/>
        </w:tabs>
        <w:jc w:val="both"/>
        <w:rPr>
          <w:b/>
          <w:sz w:val="22"/>
          <w:szCs w:val="22"/>
        </w:rPr>
      </w:pPr>
    </w:p>
    <w:p w:rsidR="00CF0543" w:rsidRPr="003B3A97" w:rsidRDefault="00CF0543" w:rsidP="00CF0543">
      <w:pPr>
        <w:tabs>
          <w:tab w:val="center" w:pos="2160"/>
        </w:tabs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ab/>
        <w:t>REPUBLIKA HRVATSKA</w:t>
      </w:r>
    </w:p>
    <w:p w:rsidR="00CF0543" w:rsidRPr="003B3A97" w:rsidRDefault="00CF0543" w:rsidP="00CF0543">
      <w:pPr>
        <w:tabs>
          <w:tab w:val="center" w:pos="2160"/>
        </w:tabs>
        <w:jc w:val="both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ab/>
        <w:t>VUKOVARSKO-SRIJEMSKA ŽUPANIJA</w:t>
      </w:r>
      <w:r w:rsidRPr="003B3A97">
        <w:rPr>
          <w:b/>
          <w:sz w:val="22"/>
          <w:szCs w:val="22"/>
        </w:rPr>
        <w:tab/>
      </w:r>
      <w:r w:rsidRPr="003B3A97">
        <w:rPr>
          <w:b/>
          <w:sz w:val="22"/>
          <w:szCs w:val="22"/>
        </w:rPr>
        <w:tab/>
      </w:r>
      <w:r w:rsidRPr="003B3A97">
        <w:rPr>
          <w:b/>
          <w:sz w:val="22"/>
          <w:szCs w:val="22"/>
        </w:rPr>
        <w:tab/>
        <w:t xml:space="preserve">   </w:t>
      </w:r>
    </w:p>
    <w:p w:rsidR="00CF0543" w:rsidRPr="003B3A97" w:rsidRDefault="00AE6882" w:rsidP="00CF0543">
      <w:pPr>
        <w:pStyle w:val="Naslov1"/>
        <w:jc w:val="both"/>
        <w:rPr>
          <w:rFonts w:ascii="Times New Roman" w:hAnsi="Times New Roman"/>
          <w:i w:val="0"/>
          <w:sz w:val="22"/>
          <w:szCs w:val="22"/>
          <w:lang w:val="hr-HR"/>
        </w:rPr>
      </w:pPr>
      <w:r>
        <w:rPr>
          <w:rFonts w:ascii="Times New Roman" w:hAnsi="Times New Roman"/>
          <w:i w:val="0"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6.85pt;margin-top:2.85pt;width:35.85pt;height:43.2pt;z-index:251658240;visibility:visible;mso-wrap-edited:f">
            <v:imagedata r:id="rId7" o:title=""/>
          </v:shape>
          <o:OLEObject Type="Embed" ProgID="Word.Picture.8" ShapeID="_x0000_s1027" DrawAspect="Content" ObjectID="_1624876717" r:id="rId8"/>
        </w:object>
      </w:r>
      <w:r w:rsidR="00CF0543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ab/>
        <w:t xml:space="preserve">   </w:t>
      </w:r>
      <w:r w:rsidR="00CF0543" w:rsidRPr="003B3A97">
        <w:rPr>
          <w:rFonts w:ascii="Times New Roman" w:hAnsi="Times New Roman"/>
          <w:b/>
          <w:i w:val="0"/>
          <w:sz w:val="22"/>
          <w:szCs w:val="22"/>
        </w:rPr>
        <w:t>OP</w:t>
      </w:r>
      <w:r w:rsidR="00CF0543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>Ć</w:t>
      </w:r>
      <w:r w:rsidR="00CF0543" w:rsidRPr="003B3A97">
        <w:rPr>
          <w:rFonts w:ascii="Times New Roman" w:hAnsi="Times New Roman"/>
          <w:b/>
          <w:i w:val="0"/>
          <w:sz w:val="22"/>
          <w:szCs w:val="22"/>
        </w:rPr>
        <w:t>INA</w:t>
      </w:r>
      <w:r w:rsidR="00CF0543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 xml:space="preserve"> </w:t>
      </w:r>
      <w:r w:rsidR="00CF0543" w:rsidRPr="003B3A97">
        <w:rPr>
          <w:rFonts w:ascii="Times New Roman" w:hAnsi="Times New Roman"/>
          <w:b/>
          <w:i w:val="0"/>
          <w:sz w:val="22"/>
          <w:szCs w:val="22"/>
        </w:rPr>
        <w:t>ANDRIJA</w:t>
      </w:r>
      <w:r w:rsidR="00CF0543" w:rsidRPr="003B3A97">
        <w:rPr>
          <w:rFonts w:ascii="Times New Roman" w:hAnsi="Times New Roman"/>
          <w:b/>
          <w:i w:val="0"/>
          <w:sz w:val="22"/>
          <w:szCs w:val="22"/>
          <w:lang w:val="hr-HR"/>
        </w:rPr>
        <w:t>Š</w:t>
      </w:r>
      <w:r w:rsidR="00CF0543" w:rsidRPr="003B3A97">
        <w:rPr>
          <w:rFonts w:ascii="Times New Roman" w:hAnsi="Times New Roman"/>
          <w:b/>
          <w:i w:val="0"/>
          <w:sz w:val="22"/>
          <w:szCs w:val="22"/>
        </w:rPr>
        <w:t>EVCI</w:t>
      </w:r>
    </w:p>
    <w:p w:rsidR="00CF0543" w:rsidRPr="003B3A97" w:rsidRDefault="00CF0543" w:rsidP="00CF0543">
      <w:pPr>
        <w:pStyle w:val="Naslov2"/>
        <w:tabs>
          <w:tab w:val="left" w:pos="2977"/>
        </w:tabs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                    Općinsko vijeće</w:t>
      </w:r>
      <w:r w:rsidRPr="003B3A97">
        <w:rPr>
          <w:sz w:val="22"/>
          <w:szCs w:val="22"/>
        </w:rPr>
        <w:tab/>
      </w:r>
    </w:p>
    <w:p w:rsidR="00CF0543" w:rsidRPr="003B3A97" w:rsidRDefault="00CF0543" w:rsidP="00CF0543">
      <w:pPr>
        <w:pStyle w:val="Naslov2"/>
        <w:jc w:val="both"/>
        <w:rPr>
          <w:sz w:val="22"/>
          <w:szCs w:val="22"/>
        </w:rPr>
      </w:pPr>
    </w:p>
    <w:p w:rsidR="00CF0543" w:rsidRPr="003B3A97" w:rsidRDefault="00CF0543" w:rsidP="00CF0543">
      <w:pPr>
        <w:pStyle w:val="Naslov2"/>
        <w:jc w:val="both"/>
        <w:rPr>
          <w:sz w:val="22"/>
          <w:szCs w:val="22"/>
        </w:rPr>
      </w:pPr>
    </w:p>
    <w:p w:rsidR="00CF0543" w:rsidRPr="003B3A97" w:rsidRDefault="00C63797" w:rsidP="00CF0543">
      <w:pPr>
        <w:jc w:val="both"/>
        <w:rPr>
          <w:sz w:val="22"/>
          <w:szCs w:val="22"/>
        </w:rPr>
      </w:pPr>
      <w:r>
        <w:rPr>
          <w:sz w:val="22"/>
          <w:szCs w:val="22"/>
        </w:rPr>
        <w:t>KLASA: 320-01/1</w:t>
      </w:r>
      <w:r w:rsidR="007B72A4">
        <w:rPr>
          <w:sz w:val="22"/>
          <w:szCs w:val="22"/>
        </w:rPr>
        <w:t>7</w:t>
      </w:r>
      <w:r>
        <w:rPr>
          <w:sz w:val="22"/>
          <w:szCs w:val="22"/>
        </w:rPr>
        <w:t>-01/02</w:t>
      </w:r>
    </w:p>
    <w:p w:rsidR="00CF0543" w:rsidRPr="003B3A97" w:rsidRDefault="00C63797" w:rsidP="00CF0543">
      <w:pPr>
        <w:jc w:val="both"/>
        <w:rPr>
          <w:sz w:val="22"/>
          <w:szCs w:val="22"/>
        </w:rPr>
      </w:pPr>
      <w:r>
        <w:rPr>
          <w:sz w:val="22"/>
          <w:szCs w:val="22"/>
        </w:rPr>
        <w:t>URBROJ: 2188/02-03-1</w:t>
      </w:r>
      <w:r w:rsidR="007B72A4">
        <w:rPr>
          <w:sz w:val="22"/>
          <w:szCs w:val="22"/>
        </w:rPr>
        <w:t>9</w:t>
      </w:r>
      <w:r w:rsidR="00844DC6">
        <w:rPr>
          <w:sz w:val="22"/>
          <w:szCs w:val="22"/>
        </w:rPr>
        <w:t>-10</w:t>
      </w:r>
    </w:p>
    <w:p w:rsidR="00CF0543" w:rsidRPr="003B3A97" w:rsidRDefault="00CF0543" w:rsidP="00CF0543">
      <w:pPr>
        <w:jc w:val="both"/>
        <w:rPr>
          <w:b/>
          <w:bCs/>
          <w:sz w:val="22"/>
          <w:szCs w:val="22"/>
        </w:rPr>
      </w:pPr>
      <w:r w:rsidRPr="003B3A97">
        <w:rPr>
          <w:sz w:val="22"/>
          <w:szCs w:val="22"/>
        </w:rPr>
        <w:t xml:space="preserve">Rokovci, </w:t>
      </w:r>
      <w:r w:rsidR="00844DC6">
        <w:rPr>
          <w:sz w:val="22"/>
          <w:szCs w:val="22"/>
        </w:rPr>
        <w:t>17. srpnja</w:t>
      </w:r>
      <w:r w:rsidRPr="003B3A97">
        <w:rPr>
          <w:sz w:val="22"/>
          <w:szCs w:val="22"/>
        </w:rPr>
        <w:t xml:space="preserve"> 201</w:t>
      </w:r>
      <w:r w:rsidR="007B72A4">
        <w:rPr>
          <w:sz w:val="22"/>
          <w:szCs w:val="22"/>
        </w:rPr>
        <w:t>9</w:t>
      </w:r>
      <w:r w:rsidRPr="003B3A97">
        <w:rPr>
          <w:sz w:val="22"/>
          <w:szCs w:val="22"/>
        </w:rPr>
        <w:t>. godine</w:t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</w:p>
    <w:p w:rsidR="000A16E3" w:rsidRDefault="000A16E3" w:rsidP="00DB1FF7">
      <w:pPr>
        <w:ind w:firstLine="708"/>
        <w:jc w:val="both"/>
        <w:rPr>
          <w:sz w:val="22"/>
          <w:szCs w:val="22"/>
        </w:rPr>
      </w:pPr>
    </w:p>
    <w:p w:rsidR="000A16E3" w:rsidRPr="003B3A97" w:rsidRDefault="000A16E3" w:rsidP="000A16E3">
      <w:pPr>
        <w:jc w:val="both"/>
        <w:rPr>
          <w:sz w:val="22"/>
          <w:szCs w:val="22"/>
        </w:rPr>
      </w:pPr>
    </w:p>
    <w:p w:rsidR="00DB1FF7" w:rsidRPr="003B3A97" w:rsidRDefault="007B72A4" w:rsidP="00DB1FF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temelju članka 36</w:t>
      </w:r>
      <w:r w:rsidR="00DB1FF7" w:rsidRPr="003B3A97">
        <w:rPr>
          <w:sz w:val="22"/>
          <w:szCs w:val="22"/>
        </w:rPr>
        <w:t xml:space="preserve">. Zakona o poljoprivredi („Narodne novine“ broj </w:t>
      </w:r>
      <w:r>
        <w:rPr>
          <w:sz w:val="22"/>
          <w:szCs w:val="22"/>
        </w:rPr>
        <w:t>118/18</w:t>
      </w:r>
      <w:r w:rsidR="00DB1FF7" w:rsidRPr="003B3A97">
        <w:rPr>
          <w:sz w:val="22"/>
          <w:szCs w:val="22"/>
        </w:rPr>
        <w:t>) te članka 35. Zakona o lokalnoj i područnoj (regionalnoj) samoupravi („Narodne novine“ broj 33/01, 60/01, 129/05, 109/07, 36/09, 125/08, 36/09, 150/11, 144/12, 19/13 – pročišćeni tekst</w:t>
      </w:r>
      <w:r w:rsidR="00056E5F">
        <w:rPr>
          <w:sz w:val="22"/>
          <w:szCs w:val="22"/>
        </w:rPr>
        <w:t xml:space="preserve"> i 123/17</w:t>
      </w:r>
      <w:r w:rsidR="00DB1FF7" w:rsidRPr="003B3A97">
        <w:rPr>
          <w:sz w:val="22"/>
          <w:szCs w:val="22"/>
        </w:rPr>
        <w:t>) te članka 3</w:t>
      </w:r>
      <w:r w:rsidR="00CF0543" w:rsidRPr="003B3A97">
        <w:rPr>
          <w:sz w:val="22"/>
          <w:szCs w:val="22"/>
        </w:rPr>
        <w:t>2</w:t>
      </w:r>
      <w:r w:rsidR="00DB1FF7" w:rsidRPr="003B3A97">
        <w:rPr>
          <w:sz w:val="22"/>
          <w:szCs w:val="22"/>
        </w:rPr>
        <w:t xml:space="preserve">. Statuta </w:t>
      </w:r>
      <w:r w:rsidR="00CF0543" w:rsidRPr="003B3A97">
        <w:rPr>
          <w:sz w:val="22"/>
          <w:szCs w:val="22"/>
        </w:rPr>
        <w:t>Općine Andrijaševci</w:t>
      </w:r>
      <w:r w:rsidR="00AE6882">
        <w:rPr>
          <w:sz w:val="22"/>
          <w:szCs w:val="22"/>
        </w:rPr>
        <w:t xml:space="preserve"> („Službeni vjesnik“</w:t>
      </w:r>
      <w:bookmarkStart w:id="0" w:name="_GoBack"/>
      <w:bookmarkEnd w:id="0"/>
      <w:r w:rsidR="00CF0543" w:rsidRPr="003B3A97">
        <w:rPr>
          <w:sz w:val="22"/>
          <w:szCs w:val="22"/>
        </w:rPr>
        <w:t xml:space="preserve"> </w:t>
      </w:r>
      <w:r w:rsidR="00C00F4C" w:rsidRPr="003B3A97">
        <w:rPr>
          <w:sz w:val="22"/>
          <w:szCs w:val="22"/>
        </w:rPr>
        <w:t xml:space="preserve"> Vukovarsko-srijemske županije, br. 2/13</w:t>
      </w:r>
      <w:r w:rsidR="00056E5F">
        <w:rPr>
          <w:sz w:val="22"/>
          <w:szCs w:val="22"/>
        </w:rPr>
        <w:t xml:space="preserve"> i 2/18</w:t>
      </w:r>
      <w:r w:rsidR="00C00F4C" w:rsidRPr="003B3A97">
        <w:rPr>
          <w:sz w:val="22"/>
          <w:szCs w:val="22"/>
        </w:rPr>
        <w:t xml:space="preserve">), Općinsko vijeće Općine Andrijaševci </w:t>
      </w:r>
      <w:r w:rsidR="00DB1FF7" w:rsidRPr="003B3A97">
        <w:rPr>
          <w:sz w:val="22"/>
          <w:szCs w:val="22"/>
        </w:rPr>
        <w:t xml:space="preserve">na </w:t>
      </w:r>
      <w:r w:rsidR="00844DC6">
        <w:rPr>
          <w:sz w:val="22"/>
          <w:szCs w:val="22"/>
        </w:rPr>
        <w:t>21</w:t>
      </w:r>
      <w:r w:rsidR="005F43AD" w:rsidRPr="003B3A97">
        <w:rPr>
          <w:sz w:val="22"/>
          <w:szCs w:val="22"/>
        </w:rPr>
        <w:t xml:space="preserve">. sjednici održanoj dana  </w:t>
      </w:r>
      <w:r w:rsidR="00844DC6">
        <w:rPr>
          <w:sz w:val="22"/>
          <w:szCs w:val="22"/>
        </w:rPr>
        <w:t xml:space="preserve">17. srpnja </w:t>
      </w:r>
      <w:r w:rsidR="00056E5F">
        <w:rPr>
          <w:sz w:val="22"/>
          <w:szCs w:val="22"/>
        </w:rPr>
        <w:t>201</w:t>
      </w:r>
      <w:r>
        <w:rPr>
          <w:sz w:val="22"/>
          <w:szCs w:val="22"/>
        </w:rPr>
        <w:t>9</w:t>
      </w:r>
      <w:r w:rsidR="00DB1FF7" w:rsidRPr="003B3A97">
        <w:rPr>
          <w:i/>
          <w:sz w:val="22"/>
          <w:szCs w:val="22"/>
        </w:rPr>
        <w:t xml:space="preserve">.  </w:t>
      </w:r>
      <w:r w:rsidR="00DB1FF7" w:rsidRPr="003B3A97">
        <w:rPr>
          <w:sz w:val="22"/>
          <w:szCs w:val="22"/>
        </w:rPr>
        <w:t xml:space="preserve">godine </w:t>
      </w:r>
      <w:r w:rsidR="00DB1FF7" w:rsidRPr="003B3A97">
        <w:rPr>
          <w:b/>
          <w:sz w:val="22"/>
          <w:szCs w:val="22"/>
        </w:rPr>
        <w:t>d</w:t>
      </w:r>
      <w:r w:rsidR="00BC3B47" w:rsidRPr="003B3A97">
        <w:rPr>
          <w:b/>
          <w:sz w:val="22"/>
          <w:szCs w:val="22"/>
        </w:rPr>
        <w:t xml:space="preserve"> </w:t>
      </w:r>
      <w:r w:rsidR="00DB1FF7" w:rsidRPr="003B3A97">
        <w:rPr>
          <w:b/>
          <w:sz w:val="22"/>
          <w:szCs w:val="22"/>
        </w:rPr>
        <w:t>o</w:t>
      </w:r>
      <w:r w:rsidR="00BC3B47" w:rsidRPr="003B3A97">
        <w:rPr>
          <w:b/>
          <w:sz w:val="22"/>
          <w:szCs w:val="22"/>
        </w:rPr>
        <w:t xml:space="preserve"> </w:t>
      </w:r>
      <w:r w:rsidR="00DB1FF7" w:rsidRPr="003B3A97">
        <w:rPr>
          <w:b/>
          <w:sz w:val="22"/>
          <w:szCs w:val="22"/>
        </w:rPr>
        <w:t>n</w:t>
      </w:r>
      <w:r w:rsidR="00BC3B47" w:rsidRPr="003B3A97">
        <w:rPr>
          <w:b/>
          <w:sz w:val="22"/>
          <w:szCs w:val="22"/>
        </w:rPr>
        <w:t xml:space="preserve"> </w:t>
      </w:r>
      <w:r w:rsidR="00DB1FF7" w:rsidRPr="003B3A97">
        <w:rPr>
          <w:b/>
          <w:sz w:val="22"/>
          <w:szCs w:val="22"/>
        </w:rPr>
        <w:t>o</w:t>
      </w:r>
      <w:r w:rsidR="00BC3B47" w:rsidRPr="003B3A97">
        <w:rPr>
          <w:b/>
          <w:sz w:val="22"/>
          <w:szCs w:val="22"/>
        </w:rPr>
        <w:t xml:space="preserve"> </w:t>
      </w:r>
      <w:r w:rsidR="00DB1FF7" w:rsidRPr="003B3A97">
        <w:rPr>
          <w:b/>
          <w:sz w:val="22"/>
          <w:szCs w:val="22"/>
        </w:rPr>
        <w:t>s</w:t>
      </w:r>
      <w:r w:rsidR="00BC3B47" w:rsidRPr="003B3A97">
        <w:rPr>
          <w:b/>
          <w:sz w:val="22"/>
          <w:szCs w:val="22"/>
        </w:rPr>
        <w:t xml:space="preserve"> </w:t>
      </w:r>
      <w:r w:rsidR="00DB1FF7" w:rsidRPr="003B3A97">
        <w:rPr>
          <w:b/>
          <w:sz w:val="22"/>
          <w:szCs w:val="22"/>
        </w:rPr>
        <w:t xml:space="preserve">i </w:t>
      </w:r>
      <w:r w:rsidR="00DB1FF7" w:rsidRPr="003B3A97">
        <w:rPr>
          <w:sz w:val="22"/>
          <w:szCs w:val="22"/>
        </w:rPr>
        <w:t xml:space="preserve"> </w:t>
      </w:r>
    </w:p>
    <w:p w:rsidR="00DB1FF7" w:rsidRPr="003B3A97" w:rsidRDefault="00DB1FF7" w:rsidP="00DB1FF7">
      <w:pPr>
        <w:jc w:val="center"/>
        <w:rPr>
          <w:b/>
          <w:sz w:val="22"/>
          <w:szCs w:val="22"/>
        </w:rPr>
      </w:pPr>
    </w:p>
    <w:p w:rsidR="00DB1FF7" w:rsidRPr="003B3A97" w:rsidRDefault="00DB1FF7" w:rsidP="00DB1FF7">
      <w:pPr>
        <w:jc w:val="center"/>
        <w:rPr>
          <w:b/>
          <w:sz w:val="22"/>
          <w:szCs w:val="22"/>
        </w:rPr>
      </w:pPr>
    </w:p>
    <w:p w:rsidR="00BB6A5E" w:rsidRPr="003B3A97" w:rsidRDefault="00BB6A5E" w:rsidP="00DB1FF7">
      <w:pPr>
        <w:jc w:val="center"/>
        <w:rPr>
          <w:b/>
          <w:sz w:val="22"/>
          <w:szCs w:val="22"/>
        </w:rPr>
      </w:pPr>
    </w:p>
    <w:p w:rsidR="00C51F90" w:rsidRPr="003B3A97" w:rsidRDefault="007B72A4" w:rsidP="00DB1F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III.</w:t>
      </w:r>
      <w:r w:rsidR="00056E5F">
        <w:rPr>
          <w:b/>
          <w:sz w:val="22"/>
          <w:szCs w:val="22"/>
        </w:rPr>
        <w:t xml:space="preserve">IZMJENE I DOPUNE </w:t>
      </w:r>
      <w:r w:rsidR="00DB1FF7" w:rsidRPr="003B3A97">
        <w:rPr>
          <w:b/>
          <w:sz w:val="22"/>
          <w:szCs w:val="22"/>
        </w:rPr>
        <w:t>PROGRAM</w:t>
      </w:r>
      <w:r w:rsidR="00056E5F">
        <w:rPr>
          <w:b/>
          <w:sz w:val="22"/>
          <w:szCs w:val="22"/>
        </w:rPr>
        <w:t>A</w:t>
      </w:r>
      <w:r w:rsidR="00DB1FF7" w:rsidRPr="003B3A97">
        <w:rPr>
          <w:b/>
          <w:sz w:val="22"/>
          <w:szCs w:val="22"/>
        </w:rPr>
        <w:t xml:space="preserve"> </w:t>
      </w:r>
    </w:p>
    <w:p w:rsidR="00D87898" w:rsidRPr="003B3A97" w:rsidRDefault="00DB1FF7" w:rsidP="00DB1FF7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POTPORA</w:t>
      </w:r>
      <w:r w:rsidR="00150994" w:rsidRPr="003B3A97">
        <w:rPr>
          <w:b/>
          <w:sz w:val="22"/>
          <w:szCs w:val="22"/>
        </w:rPr>
        <w:t xml:space="preserve"> U</w:t>
      </w:r>
      <w:r w:rsidRPr="003B3A97">
        <w:rPr>
          <w:b/>
          <w:sz w:val="22"/>
          <w:szCs w:val="22"/>
        </w:rPr>
        <w:t xml:space="preserve"> POLJOPRIVREDI NA PODRUČJU </w:t>
      </w:r>
    </w:p>
    <w:p w:rsidR="005150C6" w:rsidRPr="003B3A97" w:rsidRDefault="0076575A" w:rsidP="00DB1FF7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OPĆINE ANDRIJAŠEVCI</w:t>
      </w:r>
      <w:r w:rsidR="00DB1FF7" w:rsidRPr="003B3A97">
        <w:rPr>
          <w:b/>
          <w:sz w:val="22"/>
          <w:szCs w:val="22"/>
        </w:rPr>
        <w:t xml:space="preserve"> </w:t>
      </w:r>
    </w:p>
    <w:p w:rsidR="002F6E20" w:rsidRPr="003B3A97" w:rsidRDefault="00DB1FF7" w:rsidP="002F6E20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 xml:space="preserve"> </w:t>
      </w:r>
      <w:r w:rsidR="002F6E20" w:rsidRPr="003B3A97">
        <w:rPr>
          <w:b/>
          <w:sz w:val="22"/>
          <w:szCs w:val="22"/>
        </w:rPr>
        <w:t>ZA RAZDOBLJE</w:t>
      </w:r>
    </w:p>
    <w:p w:rsidR="002F6E20" w:rsidRPr="003B3A97" w:rsidRDefault="002F6E20" w:rsidP="002F6E20">
      <w:pPr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 xml:space="preserve"> 2017. – 2019. GODINE</w:t>
      </w:r>
    </w:p>
    <w:p w:rsidR="00DB1FF7" w:rsidRPr="003B3A97" w:rsidRDefault="00DB1FF7" w:rsidP="00DB1FF7">
      <w:pPr>
        <w:jc w:val="center"/>
        <w:rPr>
          <w:b/>
          <w:sz w:val="22"/>
          <w:szCs w:val="22"/>
        </w:rPr>
      </w:pPr>
    </w:p>
    <w:p w:rsidR="00777241" w:rsidRPr="003B3A97" w:rsidRDefault="00DD6449" w:rsidP="00DB1FF7">
      <w:pPr>
        <w:rPr>
          <w:sz w:val="22"/>
          <w:szCs w:val="22"/>
        </w:rPr>
      </w:pPr>
      <w:r w:rsidRPr="003B3A97">
        <w:rPr>
          <w:sz w:val="22"/>
          <w:szCs w:val="22"/>
        </w:rPr>
        <w:t xml:space="preserve">       </w:t>
      </w:r>
    </w:p>
    <w:p w:rsidR="003B6B2E" w:rsidRDefault="00DB1FF7" w:rsidP="003B6B2E">
      <w:pPr>
        <w:pStyle w:val="Bezproreda"/>
        <w:spacing w:line="276" w:lineRule="auto"/>
        <w:jc w:val="center"/>
        <w:rPr>
          <w:rFonts w:ascii="Times New Roman" w:hAnsi="Times New Roman"/>
          <w:b/>
        </w:rPr>
      </w:pPr>
      <w:r w:rsidRPr="003B3A97">
        <w:rPr>
          <w:rFonts w:ascii="Times New Roman" w:hAnsi="Times New Roman"/>
          <w:b/>
        </w:rPr>
        <w:t xml:space="preserve">Članak </w:t>
      </w:r>
      <w:r w:rsidR="00750137" w:rsidRPr="003B3A97">
        <w:rPr>
          <w:rFonts w:ascii="Times New Roman" w:hAnsi="Times New Roman"/>
          <w:b/>
        </w:rPr>
        <w:t>1</w:t>
      </w:r>
      <w:r w:rsidRPr="003B3A97">
        <w:rPr>
          <w:rFonts w:ascii="Times New Roman" w:hAnsi="Times New Roman"/>
          <w:b/>
        </w:rPr>
        <w:t>.</w:t>
      </w:r>
    </w:p>
    <w:p w:rsidR="00056E5F" w:rsidRPr="00056E5F" w:rsidRDefault="00056E5F" w:rsidP="00056E5F">
      <w:pPr>
        <w:rPr>
          <w:sz w:val="22"/>
          <w:szCs w:val="22"/>
        </w:rPr>
      </w:pPr>
      <w:r w:rsidRPr="00056E5F">
        <w:rPr>
          <w:sz w:val="22"/>
          <w:szCs w:val="22"/>
        </w:rPr>
        <w:t xml:space="preserve">U </w:t>
      </w:r>
      <w:r>
        <w:rPr>
          <w:sz w:val="22"/>
          <w:szCs w:val="22"/>
        </w:rPr>
        <w:t>P</w:t>
      </w:r>
      <w:r w:rsidRPr="00056E5F">
        <w:rPr>
          <w:sz w:val="22"/>
          <w:szCs w:val="22"/>
        </w:rPr>
        <w:t>rogramu potpora u po</w:t>
      </w:r>
      <w:r>
        <w:rPr>
          <w:sz w:val="22"/>
          <w:szCs w:val="22"/>
        </w:rPr>
        <w:t>ljoprivredi na području Općine A</w:t>
      </w:r>
      <w:r w:rsidRPr="00056E5F">
        <w:rPr>
          <w:sz w:val="22"/>
          <w:szCs w:val="22"/>
        </w:rPr>
        <w:t>ndrijaševci za  razdoblje</w:t>
      </w:r>
      <w:r>
        <w:t xml:space="preserve"> 2017. – 2019. g</w:t>
      </w:r>
      <w:r w:rsidRPr="00056E5F">
        <w:t>odine</w:t>
      </w:r>
      <w:r>
        <w:t xml:space="preserve"> </w:t>
      </w:r>
      <w:r w:rsidR="007A3DAE">
        <w:t>(„Službeni vjesnik“ Vukovarsko-srijemske županije, br. 4/17</w:t>
      </w:r>
      <w:r w:rsidR="007B72A4">
        <w:t>, 11/18 i 18/18</w:t>
      </w:r>
      <w:r w:rsidR="007A3DAE">
        <w:t>), članak 5. stavak 1. mijenja se i glasi:</w:t>
      </w:r>
    </w:p>
    <w:p w:rsidR="004A7F2D" w:rsidRPr="007A3DAE" w:rsidRDefault="00DB1FF7" w:rsidP="007A3DAE">
      <w:pPr>
        <w:pStyle w:val="Bezproreda"/>
        <w:spacing w:line="276" w:lineRule="auto"/>
        <w:jc w:val="both"/>
        <w:rPr>
          <w:rFonts w:ascii="Times New Roman" w:hAnsi="Times New Roman"/>
        </w:rPr>
      </w:pPr>
      <w:r w:rsidRPr="003B3A97">
        <w:rPr>
          <w:rFonts w:ascii="Times New Roman" w:hAnsi="Times New Roman"/>
        </w:rPr>
        <w:tab/>
      </w:r>
      <w:r w:rsidR="007A3DAE">
        <w:rPr>
          <w:rFonts w:ascii="Times New Roman" w:hAnsi="Times New Roman"/>
        </w:rPr>
        <w:t>„</w:t>
      </w:r>
      <w:r w:rsidR="00260021" w:rsidRPr="007A3DAE">
        <w:rPr>
          <w:rFonts w:ascii="Times New Roman" w:hAnsi="Times New Roman"/>
        </w:rPr>
        <w:t>Općina Andrijaševci</w:t>
      </w:r>
      <w:r w:rsidR="003440C3" w:rsidRPr="007A3DAE">
        <w:rPr>
          <w:rFonts w:ascii="Times New Roman" w:hAnsi="Times New Roman"/>
          <w:i/>
        </w:rPr>
        <w:t xml:space="preserve"> </w:t>
      </w:r>
      <w:r w:rsidRPr="007A3DAE">
        <w:rPr>
          <w:rFonts w:ascii="Times New Roman" w:hAnsi="Times New Roman"/>
        </w:rPr>
        <w:t xml:space="preserve">će </w:t>
      </w:r>
      <w:r w:rsidR="00E10F95" w:rsidRPr="007A3DAE">
        <w:rPr>
          <w:rFonts w:ascii="Times New Roman" w:hAnsi="Times New Roman"/>
        </w:rPr>
        <w:t>u</w:t>
      </w:r>
      <w:r w:rsidR="00AE21D0" w:rsidRPr="007A3DAE">
        <w:rPr>
          <w:rFonts w:ascii="Times New Roman" w:hAnsi="Times New Roman"/>
        </w:rPr>
        <w:t xml:space="preserve"> razdoblju 2017. – 2019. godine </w:t>
      </w:r>
      <w:r w:rsidR="00E10F95" w:rsidRPr="007A3DAE">
        <w:rPr>
          <w:rFonts w:ascii="Times New Roman" w:hAnsi="Times New Roman"/>
        </w:rPr>
        <w:t xml:space="preserve">financirati slijedeće </w:t>
      </w:r>
      <w:r w:rsidR="008C64E7" w:rsidRPr="007A3DAE">
        <w:rPr>
          <w:rFonts w:ascii="Times New Roman" w:hAnsi="Times New Roman"/>
        </w:rPr>
        <w:t>mjere u poljoprivredi</w:t>
      </w:r>
      <w:r w:rsidR="00811F0A" w:rsidRPr="007A3DAE">
        <w:rPr>
          <w:rFonts w:ascii="Times New Roman" w:hAnsi="Times New Roman"/>
        </w:rPr>
        <w:t>:</w:t>
      </w:r>
    </w:p>
    <w:p w:rsidR="00135C5C" w:rsidRPr="003B3A97" w:rsidRDefault="00135C5C" w:rsidP="00DC7D69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 xml:space="preserve">Mjera </w:t>
      </w:r>
      <w:r w:rsidR="00A323ED" w:rsidRPr="003B3A97">
        <w:rPr>
          <w:rFonts w:eastAsia="Calibri"/>
          <w:sz w:val="22"/>
          <w:szCs w:val="22"/>
          <w:lang w:eastAsia="en-US"/>
        </w:rPr>
        <w:t>1</w:t>
      </w:r>
      <w:r w:rsidRPr="003B3A97">
        <w:rPr>
          <w:rFonts w:eastAsia="Calibri"/>
          <w:sz w:val="22"/>
          <w:szCs w:val="22"/>
          <w:lang w:eastAsia="en-US"/>
        </w:rPr>
        <w:t>:</w:t>
      </w:r>
      <w:r w:rsidR="00CF7744" w:rsidRPr="003B3A97">
        <w:rPr>
          <w:rFonts w:eastAsia="Calibri"/>
          <w:sz w:val="22"/>
          <w:szCs w:val="22"/>
          <w:lang w:eastAsia="en-US"/>
        </w:rPr>
        <w:t xml:space="preserve"> Potpore</w:t>
      </w:r>
      <w:r w:rsidR="00E10F95" w:rsidRPr="003B3A97">
        <w:rPr>
          <w:rFonts w:eastAsia="Calibri"/>
          <w:sz w:val="22"/>
          <w:szCs w:val="22"/>
          <w:lang w:eastAsia="en-US"/>
        </w:rPr>
        <w:t xml:space="preserve"> za nabavu</w:t>
      </w:r>
      <w:r w:rsidRPr="003B3A97">
        <w:rPr>
          <w:rFonts w:eastAsia="Calibri"/>
          <w:sz w:val="22"/>
          <w:szCs w:val="22"/>
          <w:lang w:eastAsia="en-US"/>
        </w:rPr>
        <w:t xml:space="preserve"> i postavljanje sistema za navodnjavanje</w:t>
      </w:r>
    </w:p>
    <w:p w:rsidR="00135C5C" w:rsidRPr="003B3A97" w:rsidRDefault="00A323ED" w:rsidP="00DC7D69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Mjera 2</w:t>
      </w:r>
      <w:r w:rsidR="00135C5C" w:rsidRPr="003B3A97">
        <w:rPr>
          <w:rFonts w:eastAsia="Calibri"/>
          <w:sz w:val="22"/>
          <w:szCs w:val="22"/>
          <w:lang w:eastAsia="en-US"/>
        </w:rPr>
        <w:t xml:space="preserve">: </w:t>
      </w:r>
      <w:r w:rsidR="00E10F95" w:rsidRPr="003B3A97">
        <w:rPr>
          <w:rFonts w:eastAsia="Calibri"/>
          <w:sz w:val="22"/>
          <w:szCs w:val="22"/>
          <w:lang w:eastAsia="en-US"/>
        </w:rPr>
        <w:t>Potpore za nabavu</w:t>
      </w:r>
      <w:r w:rsidR="00135C5C" w:rsidRPr="003B3A97">
        <w:rPr>
          <w:rFonts w:eastAsia="Calibri"/>
          <w:sz w:val="22"/>
          <w:szCs w:val="22"/>
          <w:lang w:eastAsia="en-US"/>
        </w:rPr>
        <w:t xml:space="preserve"> i postavljanje staklenika i plastenika</w:t>
      </w:r>
    </w:p>
    <w:p w:rsidR="00135C5C" w:rsidRPr="003B3A97" w:rsidRDefault="008C64E7" w:rsidP="00DC7D69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 xml:space="preserve">Mjera </w:t>
      </w:r>
      <w:r w:rsidR="00A323ED" w:rsidRPr="003B3A97">
        <w:rPr>
          <w:rFonts w:eastAsia="Calibri"/>
          <w:sz w:val="22"/>
          <w:szCs w:val="22"/>
          <w:lang w:eastAsia="en-US"/>
        </w:rPr>
        <w:t>3</w:t>
      </w:r>
      <w:r w:rsidRPr="003B3A97">
        <w:rPr>
          <w:rFonts w:eastAsia="Calibri"/>
          <w:sz w:val="22"/>
          <w:szCs w:val="22"/>
          <w:lang w:eastAsia="en-US"/>
        </w:rPr>
        <w:t xml:space="preserve">: </w:t>
      </w:r>
      <w:r w:rsidR="00E10F95" w:rsidRPr="003B3A97">
        <w:rPr>
          <w:rFonts w:eastAsia="Calibri"/>
          <w:sz w:val="22"/>
          <w:szCs w:val="22"/>
          <w:lang w:eastAsia="en-US"/>
        </w:rPr>
        <w:t>Potpore za ekološku proizvodnju</w:t>
      </w:r>
      <w:r w:rsidR="00135C5C" w:rsidRPr="003B3A97">
        <w:rPr>
          <w:rFonts w:eastAsia="Calibri"/>
          <w:sz w:val="22"/>
          <w:szCs w:val="22"/>
          <w:lang w:eastAsia="en-US"/>
        </w:rPr>
        <w:t xml:space="preserve"> poljoprivrednih proizvoda</w:t>
      </w:r>
    </w:p>
    <w:p w:rsidR="00135C5C" w:rsidRPr="003B3A97" w:rsidRDefault="00A323ED" w:rsidP="00DC7D69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Mjera 4</w:t>
      </w:r>
      <w:r w:rsidR="00135C5C" w:rsidRPr="003B3A97">
        <w:rPr>
          <w:rFonts w:eastAsia="Calibri"/>
          <w:sz w:val="22"/>
          <w:szCs w:val="22"/>
          <w:lang w:eastAsia="en-US"/>
        </w:rPr>
        <w:t xml:space="preserve">: </w:t>
      </w:r>
      <w:r w:rsidR="00E10F95" w:rsidRPr="003B3A97">
        <w:rPr>
          <w:rFonts w:eastAsia="Calibri"/>
          <w:sz w:val="22"/>
          <w:szCs w:val="22"/>
          <w:lang w:eastAsia="en-US"/>
        </w:rPr>
        <w:t>Potpore za edukaciju</w:t>
      </w:r>
      <w:r w:rsidR="00135C5C" w:rsidRPr="003B3A97">
        <w:rPr>
          <w:rFonts w:eastAsia="Calibri"/>
          <w:sz w:val="22"/>
          <w:szCs w:val="22"/>
          <w:lang w:eastAsia="en-US"/>
        </w:rPr>
        <w:t xml:space="preserve"> poljoprivrednika</w:t>
      </w:r>
    </w:p>
    <w:p w:rsidR="00A4104F" w:rsidRPr="003B3A97" w:rsidRDefault="008B7B65" w:rsidP="00DC7D69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 xml:space="preserve">Mjera 5: Potpore za uzgoj </w:t>
      </w:r>
      <w:r w:rsidR="007A3DAE">
        <w:rPr>
          <w:rFonts w:eastAsia="Calibri"/>
          <w:sz w:val="22"/>
          <w:szCs w:val="22"/>
          <w:lang w:eastAsia="en-US"/>
        </w:rPr>
        <w:t>crne slavonske svinje</w:t>
      </w:r>
    </w:p>
    <w:p w:rsidR="00950E6A" w:rsidRPr="003B3A97" w:rsidRDefault="00950E6A" w:rsidP="00950E6A">
      <w:pPr>
        <w:spacing w:after="200"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3A97">
        <w:rPr>
          <w:rFonts w:eastAsia="Calibri"/>
          <w:sz w:val="22"/>
          <w:szCs w:val="22"/>
          <w:lang w:eastAsia="en-US"/>
        </w:rPr>
        <w:t>Mjera 6: Potpora za organizaciju proizvodnje, održavanje objekta i sufinanciranje troškova zakupnine novonastalim poljoprivrednim subjektima koji se bave intenzivnom poljoprivrednom proizvodnjom.</w:t>
      </w:r>
    </w:p>
    <w:p w:rsidR="00BB6A5E" w:rsidRPr="003B3A97" w:rsidRDefault="00BB6A5E" w:rsidP="00ED2E7F">
      <w:pPr>
        <w:jc w:val="center"/>
        <w:rPr>
          <w:sz w:val="22"/>
          <w:szCs w:val="22"/>
        </w:rPr>
      </w:pPr>
    </w:p>
    <w:p w:rsidR="00BB6A5E" w:rsidRPr="007A3DAE" w:rsidRDefault="007A3DAE" w:rsidP="007A3DAE">
      <w:pPr>
        <w:jc w:val="center"/>
        <w:rPr>
          <w:b/>
          <w:sz w:val="22"/>
          <w:szCs w:val="22"/>
        </w:rPr>
      </w:pPr>
      <w:r w:rsidRPr="007A3DAE">
        <w:rPr>
          <w:b/>
          <w:sz w:val="22"/>
          <w:szCs w:val="22"/>
        </w:rPr>
        <w:t>Članak 2.</w:t>
      </w:r>
    </w:p>
    <w:p w:rsidR="008D39CF" w:rsidRDefault="009633C1" w:rsidP="00830FEF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I</w:t>
      </w:r>
      <w:r w:rsidR="00830FEF">
        <w:rPr>
          <w:sz w:val="22"/>
          <w:szCs w:val="22"/>
        </w:rPr>
        <w:t xml:space="preserve">znad članka 11. </w:t>
      </w:r>
      <w:r>
        <w:rPr>
          <w:sz w:val="22"/>
          <w:szCs w:val="22"/>
        </w:rPr>
        <w:t xml:space="preserve"> dodaje se naslov koj</w:t>
      </w:r>
      <w:r w:rsidR="00830FEF">
        <w:rPr>
          <w:sz w:val="22"/>
          <w:szCs w:val="22"/>
        </w:rPr>
        <w:t>i glasi: „</w:t>
      </w:r>
      <w:r w:rsidRPr="003B3A97">
        <w:rPr>
          <w:rFonts w:eastAsia="Calibri"/>
          <w:sz w:val="22"/>
          <w:szCs w:val="22"/>
          <w:lang w:eastAsia="en-US"/>
        </w:rPr>
        <w:t>Potpora za organizaciju proizvodnje, održavanje objekta i sufinanciranje troškova zakupnine novonastalim poljoprivrednim subjektima koji se bave intenzivnom poljoprivrednom proizvodnjom</w:t>
      </w:r>
      <w:r w:rsidR="00830FEF">
        <w:rPr>
          <w:rFonts w:eastAsia="Calibri"/>
          <w:sz w:val="22"/>
          <w:szCs w:val="22"/>
          <w:lang w:eastAsia="en-US"/>
        </w:rPr>
        <w:t>“.</w:t>
      </w:r>
    </w:p>
    <w:p w:rsidR="00830FEF" w:rsidRDefault="00830FEF" w:rsidP="00830FEF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</w:p>
    <w:p w:rsidR="00830FEF" w:rsidRPr="00830FEF" w:rsidRDefault="00830FEF" w:rsidP="00830FEF">
      <w:pPr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30FEF">
        <w:rPr>
          <w:rFonts w:eastAsia="Calibri"/>
          <w:b/>
          <w:sz w:val="22"/>
          <w:szCs w:val="22"/>
          <w:lang w:eastAsia="en-US"/>
        </w:rPr>
        <w:t xml:space="preserve">Članak </w:t>
      </w:r>
      <w:r w:rsidR="000C6A5E">
        <w:rPr>
          <w:rFonts w:eastAsia="Calibri"/>
          <w:b/>
          <w:sz w:val="22"/>
          <w:szCs w:val="22"/>
          <w:lang w:eastAsia="en-US"/>
        </w:rPr>
        <w:t>3</w:t>
      </w:r>
      <w:r w:rsidRPr="00830FEF">
        <w:rPr>
          <w:rFonts w:eastAsia="Calibri"/>
          <w:b/>
          <w:sz w:val="22"/>
          <w:szCs w:val="22"/>
          <w:lang w:eastAsia="en-US"/>
        </w:rPr>
        <w:t>.</w:t>
      </w:r>
    </w:p>
    <w:p w:rsidR="002166D4" w:rsidRPr="00830FEF" w:rsidRDefault="000C6A5E" w:rsidP="00830FEF">
      <w:pPr>
        <w:rPr>
          <w:sz w:val="22"/>
          <w:szCs w:val="22"/>
        </w:rPr>
      </w:pPr>
      <w:r>
        <w:rPr>
          <w:sz w:val="22"/>
          <w:szCs w:val="22"/>
        </w:rPr>
        <w:t>Ispod član</w:t>
      </w:r>
      <w:r w:rsidR="003B364F" w:rsidRPr="00830FEF">
        <w:rPr>
          <w:sz w:val="22"/>
          <w:szCs w:val="22"/>
        </w:rPr>
        <w:t>k</w:t>
      </w:r>
      <w:r>
        <w:rPr>
          <w:sz w:val="22"/>
          <w:szCs w:val="22"/>
        </w:rPr>
        <w:t>a</w:t>
      </w:r>
      <w:r w:rsidR="003B364F" w:rsidRPr="00830FEF">
        <w:rPr>
          <w:sz w:val="22"/>
          <w:szCs w:val="22"/>
        </w:rPr>
        <w:t xml:space="preserve"> 11.</w:t>
      </w:r>
      <w:r>
        <w:rPr>
          <w:sz w:val="22"/>
          <w:szCs w:val="22"/>
        </w:rPr>
        <w:t xml:space="preserve"> dodaje se tekst koji glasi</w:t>
      </w:r>
      <w:r w:rsidR="00830FEF" w:rsidRPr="00830FEF">
        <w:rPr>
          <w:sz w:val="22"/>
          <w:szCs w:val="22"/>
        </w:rPr>
        <w:t>:</w:t>
      </w:r>
    </w:p>
    <w:p w:rsidR="000C6A5E" w:rsidRPr="003B3A97" w:rsidRDefault="0065309A" w:rsidP="000C6A5E">
      <w:pPr>
        <w:spacing w:line="276" w:lineRule="auto"/>
        <w:ind w:firstLine="708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„</w:t>
      </w:r>
      <w:r w:rsidR="000C6A5E" w:rsidRPr="003B3A97">
        <w:rPr>
          <w:sz w:val="22"/>
          <w:szCs w:val="22"/>
        </w:rPr>
        <w:t xml:space="preserve">Potpora će se odobriti korisniku za subvencioniranje  </w:t>
      </w:r>
      <w:r w:rsidR="000C6A5E" w:rsidRPr="003B3A97">
        <w:rPr>
          <w:rFonts w:eastAsia="Calibri"/>
          <w:sz w:val="22"/>
          <w:szCs w:val="22"/>
          <w:lang w:eastAsia="en-US"/>
        </w:rPr>
        <w:t>organizacije proizvodnje, održavanje objekata i sufinanciranje troškova zakupnine novonastalim poljoprivrednim subjektima koji se bave intenzivnom poljoprivrednom proizvodnjom (povrtlarstvo i voćarstvo).</w:t>
      </w:r>
    </w:p>
    <w:p w:rsidR="000C6A5E" w:rsidRPr="003B3A97" w:rsidRDefault="000C6A5E" w:rsidP="000C6A5E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lastRenderedPageBreak/>
        <w:t xml:space="preserve">Općina Andrijaševci će isplatiti potpore u vrijednost </w:t>
      </w:r>
      <w:r w:rsidRPr="00C1072E">
        <w:rPr>
          <w:sz w:val="22"/>
          <w:szCs w:val="22"/>
        </w:rPr>
        <w:t>do najviše 110.000,00 kn po jednom poljoprivrednom gospodarstvu za jedan poslovni prostor tijekom tri kalendarske godine</w:t>
      </w:r>
      <w:r w:rsidRPr="003B3A97">
        <w:rPr>
          <w:rFonts w:eastAsia="Calibri"/>
          <w:sz w:val="22"/>
          <w:szCs w:val="22"/>
          <w:lang w:eastAsia="en-US"/>
        </w:rPr>
        <w:t>.</w:t>
      </w:r>
    </w:p>
    <w:p w:rsidR="000C6A5E" w:rsidRPr="003B3A97" w:rsidRDefault="000C6A5E" w:rsidP="000C6A5E">
      <w:pPr>
        <w:spacing w:line="276" w:lineRule="auto"/>
        <w:ind w:firstLine="708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Uvjeti za dodjelu potpore su:</w:t>
      </w:r>
    </w:p>
    <w:p w:rsidR="000C6A5E" w:rsidRPr="003B3A97" w:rsidRDefault="000C6A5E" w:rsidP="000C6A5E">
      <w:pPr>
        <w:pStyle w:val="Odlomakpopisa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 xml:space="preserve"> korisnici mogu biti poljoprivredna gospodarstva (OPG, obrti, trgovačka društva, zadruge registrirane za obavljanje poljoprivredne djelatnosti) upisana u Upisnik poljoprivrednih gospodarstava sa prebivalištem na području Općine Andrijaševci,</w:t>
      </w:r>
    </w:p>
    <w:p w:rsidR="000C6A5E" w:rsidRPr="003B3A97" w:rsidRDefault="000C6A5E" w:rsidP="000C6A5E">
      <w:pPr>
        <w:pStyle w:val="Odlomakpopisa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3B3A97">
        <w:rPr>
          <w:sz w:val="22"/>
          <w:szCs w:val="22"/>
        </w:rPr>
        <w:t>ulaganje treba biti izvršeno u tekućoj godini, a prihvatljiva su i ulaganja iz prethodne godine,</w:t>
      </w:r>
    </w:p>
    <w:p w:rsidR="000C6A5E" w:rsidRDefault="000C6A5E" w:rsidP="00DF265D">
      <w:pPr>
        <w:pStyle w:val="Odlomakpopisa"/>
        <w:numPr>
          <w:ilvl w:val="0"/>
          <w:numId w:val="8"/>
        </w:numPr>
        <w:spacing w:after="200" w:line="276" w:lineRule="auto"/>
        <w:jc w:val="both"/>
        <w:rPr>
          <w:sz w:val="22"/>
          <w:szCs w:val="22"/>
        </w:rPr>
      </w:pPr>
      <w:r w:rsidRPr="000C6A5E">
        <w:rPr>
          <w:sz w:val="22"/>
          <w:szCs w:val="22"/>
        </w:rPr>
        <w:t>potpora će se isplaćivati korisnicima koji su u okviru svog poslovanja  ostvarili više od 1.000.000,00 kn ukupnog p</w:t>
      </w:r>
      <w:r w:rsidR="0065309A">
        <w:rPr>
          <w:sz w:val="22"/>
          <w:szCs w:val="22"/>
        </w:rPr>
        <w:t xml:space="preserve">rometa tijekom prethodne godine ili </w:t>
      </w:r>
      <w:r w:rsidR="00784038">
        <w:rPr>
          <w:sz w:val="22"/>
          <w:szCs w:val="22"/>
        </w:rPr>
        <w:t xml:space="preserve">najmanje </w:t>
      </w:r>
      <w:r w:rsidR="0065309A">
        <w:rPr>
          <w:sz w:val="22"/>
          <w:szCs w:val="22"/>
        </w:rPr>
        <w:t>250.000,00 kuna za prvo tromjesečje tekuće godine.</w:t>
      </w:r>
    </w:p>
    <w:p w:rsidR="00EB5527" w:rsidRPr="000C6A5E" w:rsidRDefault="000C6A5E" w:rsidP="00DF265D">
      <w:pPr>
        <w:pStyle w:val="Odlomakpopisa"/>
        <w:numPr>
          <w:ilvl w:val="0"/>
          <w:numId w:val="8"/>
        </w:numPr>
        <w:spacing w:after="200" w:line="276" w:lineRule="auto"/>
        <w:jc w:val="both"/>
        <w:rPr>
          <w:sz w:val="22"/>
          <w:szCs w:val="22"/>
        </w:rPr>
      </w:pPr>
      <w:r w:rsidRPr="000C6A5E">
        <w:rPr>
          <w:sz w:val="22"/>
          <w:szCs w:val="22"/>
        </w:rPr>
        <w:t>potpora će se isplaćivati korisnicima  po dostavljenim odgovarajućim dokazima iz kojih je vidljiv iznos ukupnog prometa tijekom prethodne godine.“</w:t>
      </w:r>
    </w:p>
    <w:p w:rsidR="000C6A5E" w:rsidRDefault="000C6A5E" w:rsidP="000C6A5E">
      <w:pPr>
        <w:jc w:val="both"/>
        <w:rPr>
          <w:sz w:val="22"/>
          <w:szCs w:val="22"/>
        </w:rPr>
      </w:pPr>
    </w:p>
    <w:p w:rsidR="000C6A5E" w:rsidRDefault="000C6A5E" w:rsidP="000C6A5E">
      <w:pPr>
        <w:jc w:val="both"/>
        <w:rPr>
          <w:sz w:val="22"/>
          <w:szCs w:val="22"/>
        </w:rPr>
      </w:pPr>
    </w:p>
    <w:p w:rsidR="001608CD" w:rsidRPr="001608CD" w:rsidRDefault="000C6A5E" w:rsidP="001608C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4</w:t>
      </w:r>
      <w:r w:rsidR="001608CD" w:rsidRPr="001608CD">
        <w:rPr>
          <w:b/>
          <w:sz w:val="22"/>
          <w:szCs w:val="22"/>
        </w:rPr>
        <w:t>.</w:t>
      </w:r>
    </w:p>
    <w:p w:rsidR="001D0627" w:rsidRDefault="001608CD" w:rsidP="001608CD">
      <w:pPr>
        <w:rPr>
          <w:sz w:val="22"/>
          <w:szCs w:val="22"/>
        </w:rPr>
      </w:pPr>
      <w:r w:rsidRPr="001608CD">
        <w:rPr>
          <w:sz w:val="22"/>
          <w:szCs w:val="22"/>
        </w:rPr>
        <w:t>U član</w:t>
      </w:r>
      <w:r w:rsidR="00106492" w:rsidRPr="001608CD">
        <w:rPr>
          <w:sz w:val="22"/>
          <w:szCs w:val="22"/>
        </w:rPr>
        <w:t>k</w:t>
      </w:r>
      <w:r w:rsidRPr="001608CD">
        <w:rPr>
          <w:sz w:val="22"/>
          <w:szCs w:val="22"/>
        </w:rPr>
        <w:t>u</w:t>
      </w:r>
      <w:r w:rsidR="00106492" w:rsidRPr="001608CD">
        <w:rPr>
          <w:sz w:val="22"/>
          <w:szCs w:val="22"/>
        </w:rPr>
        <w:t xml:space="preserve"> 1</w:t>
      </w:r>
      <w:r w:rsidR="000C6A5E">
        <w:rPr>
          <w:sz w:val="22"/>
          <w:szCs w:val="22"/>
        </w:rPr>
        <w:t>3</w:t>
      </w:r>
      <w:r w:rsidR="00C030EC" w:rsidRPr="001608CD">
        <w:rPr>
          <w:sz w:val="22"/>
          <w:szCs w:val="22"/>
        </w:rPr>
        <w:t>.</w:t>
      </w:r>
      <w:r w:rsidRPr="001608CD">
        <w:rPr>
          <w:sz w:val="22"/>
          <w:szCs w:val="22"/>
        </w:rPr>
        <w:t xml:space="preserve"> stavak 1. </w:t>
      </w:r>
      <w:r w:rsidR="000C6A5E">
        <w:rPr>
          <w:sz w:val="22"/>
          <w:szCs w:val="22"/>
        </w:rPr>
        <w:t>umjesto teksta „15.000,00 EUR-a“ treba stajati „20.000,00 EUR-a“.</w:t>
      </w:r>
    </w:p>
    <w:p w:rsidR="00DA7658" w:rsidRDefault="00DA7658" w:rsidP="0072082E">
      <w:pPr>
        <w:spacing w:line="276" w:lineRule="auto"/>
        <w:jc w:val="both"/>
        <w:rPr>
          <w:sz w:val="22"/>
          <w:szCs w:val="22"/>
        </w:rPr>
      </w:pPr>
    </w:p>
    <w:p w:rsidR="001608CD" w:rsidRPr="001608CD" w:rsidRDefault="000C6A5E" w:rsidP="001608C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5</w:t>
      </w:r>
      <w:r w:rsidR="001608CD" w:rsidRPr="001608CD">
        <w:rPr>
          <w:b/>
          <w:sz w:val="22"/>
          <w:szCs w:val="22"/>
        </w:rPr>
        <w:t>.</w:t>
      </w:r>
    </w:p>
    <w:p w:rsidR="008E284C" w:rsidRDefault="008E284C" w:rsidP="001608CD">
      <w:pPr>
        <w:jc w:val="both"/>
        <w:rPr>
          <w:sz w:val="22"/>
          <w:szCs w:val="22"/>
        </w:rPr>
      </w:pPr>
      <w:r w:rsidRPr="003B3A97">
        <w:rPr>
          <w:sz w:val="22"/>
          <w:szCs w:val="22"/>
        </w:rPr>
        <w:t>Ov</w:t>
      </w:r>
      <w:r w:rsidR="001608CD">
        <w:rPr>
          <w:sz w:val="22"/>
          <w:szCs w:val="22"/>
        </w:rPr>
        <w:t xml:space="preserve">e </w:t>
      </w:r>
      <w:r w:rsidR="000C6A5E">
        <w:rPr>
          <w:sz w:val="22"/>
          <w:szCs w:val="22"/>
        </w:rPr>
        <w:t xml:space="preserve">III. </w:t>
      </w:r>
      <w:r w:rsidR="001608CD">
        <w:rPr>
          <w:sz w:val="22"/>
          <w:szCs w:val="22"/>
        </w:rPr>
        <w:t xml:space="preserve">izmjene i dopune </w:t>
      </w:r>
      <w:r w:rsidRPr="003B3A97">
        <w:rPr>
          <w:sz w:val="22"/>
          <w:szCs w:val="22"/>
        </w:rPr>
        <w:t>Program</w:t>
      </w:r>
      <w:r w:rsidR="001608CD">
        <w:rPr>
          <w:sz w:val="22"/>
          <w:szCs w:val="22"/>
        </w:rPr>
        <w:t>a</w:t>
      </w:r>
      <w:r w:rsidRPr="003B3A97">
        <w:rPr>
          <w:sz w:val="22"/>
          <w:szCs w:val="22"/>
        </w:rPr>
        <w:t xml:space="preserve"> stupa</w:t>
      </w:r>
      <w:r w:rsidR="001608CD">
        <w:rPr>
          <w:sz w:val="22"/>
          <w:szCs w:val="22"/>
        </w:rPr>
        <w:t>ju</w:t>
      </w:r>
      <w:r w:rsidRPr="003B3A97">
        <w:rPr>
          <w:sz w:val="22"/>
          <w:szCs w:val="22"/>
        </w:rPr>
        <w:t xml:space="preserve"> </w:t>
      </w:r>
      <w:r w:rsidR="004A5125">
        <w:rPr>
          <w:sz w:val="22"/>
          <w:szCs w:val="22"/>
        </w:rPr>
        <w:t xml:space="preserve">na snagu </w:t>
      </w:r>
      <w:r w:rsidR="004A5125">
        <w:t xml:space="preserve">prvog dana od dana objave </w:t>
      </w:r>
      <w:r w:rsidR="004A5125" w:rsidRPr="00267E85">
        <w:t>u ''Služben</w:t>
      </w:r>
      <w:r w:rsidR="004A5125">
        <w:t>om</w:t>
      </w:r>
      <w:r w:rsidR="004A5125" w:rsidRPr="00267E85">
        <w:t xml:space="preserve"> vjesnik</w:t>
      </w:r>
      <w:r w:rsidR="004A5125">
        <w:t>u</w:t>
      </w:r>
      <w:r w:rsidR="004A5125" w:rsidRPr="00267E85">
        <w:t>“ Vukovarsko-srijemske županije</w:t>
      </w:r>
      <w:r w:rsidR="001608CD">
        <w:rPr>
          <w:sz w:val="22"/>
          <w:szCs w:val="22"/>
        </w:rPr>
        <w:t xml:space="preserve">, a objavit će se </w:t>
      </w:r>
      <w:r w:rsidR="00B410D3" w:rsidRPr="003B3A97">
        <w:rPr>
          <w:sz w:val="22"/>
          <w:szCs w:val="22"/>
        </w:rPr>
        <w:t>i na službenoj internetskoj stranici Općine Andrijaševci</w:t>
      </w:r>
      <w:r w:rsidRPr="003B3A97">
        <w:rPr>
          <w:sz w:val="22"/>
          <w:szCs w:val="22"/>
        </w:rPr>
        <w:t xml:space="preserve">. </w:t>
      </w:r>
    </w:p>
    <w:p w:rsidR="005B6212" w:rsidRDefault="005B6212" w:rsidP="001608CD">
      <w:pPr>
        <w:jc w:val="both"/>
        <w:rPr>
          <w:sz w:val="22"/>
          <w:szCs w:val="22"/>
        </w:rPr>
      </w:pPr>
    </w:p>
    <w:p w:rsidR="00844DC6" w:rsidRDefault="00844DC6" w:rsidP="001608CD">
      <w:pPr>
        <w:jc w:val="both"/>
        <w:rPr>
          <w:sz w:val="22"/>
          <w:szCs w:val="22"/>
        </w:rPr>
      </w:pPr>
    </w:p>
    <w:p w:rsidR="00844DC6" w:rsidRPr="003B3A97" w:rsidRDefault="00844DC6" w:rsidP="001608CD">
      <w:pPr>
        <w:jc w:val="both"/>
        <w:rPr>
          <w:sz w:val="22"/>
          <w:szCs w:val="22"/>
        </w:rPr>
      </w:pPr>
    </w:p>
    <w:p w:rsidR="00E253F9" w:rsidRPr="003B3A97" w:rsidRDefault="00E253F9" w:rsidP="00DC7D69">
      <w:pPr>
        <w:jc w:val="both"/>
        <w:rPr>
          <w:sz w:val="22"/>
          <w:szCs w:val="22"/>
        </w:rPr>
      </w:pPr>
    </w:p>
    <w:p w:rsidR="00062E9F" w:rsidRPr="003B3A97" w:rsidRDefault="001608CD" w:rsidP="001608CD">
      <w:pPr>
        <w:jc w:val="center"/>
        <w:rPr>
          <w:sz w:val="22"/>
          <w:szCs w:val="22"/>
        </w:rPr>
      </w:pPr>
      <w:r>
        <w:rPr>
          <w:sz w:val="22"/>
          <w:szCs w:val="22"/>
        </w:rPr>
        <w:t>OPĆINSKO VIJEĆE OPĆINE ANDRIJAŠEVCI</w:t>
      </w:r>
    </w:p>
    <w:p w:rsidR="00062E9F" w:rsidRPr="003B3A97" w:rsidRDefault="00062E9F" w:rsidP="00DC7D69">
      <w:pPr>
        <w:jc w:val="both"/>
        <w:rPr>
          <w:sz w:val="22"/>
          <w:szCs w:val="22"/>
        </w:rPr>
      </w:pPr>
    </w:p>
    <w:p w:rsidR="000840E2" w:rsidRPr="003B3A97" w:rsidRDefault="000840E2" w:rsidP="00DC7D69">
      <w:pPr>
        <w:jc w:val="both"/>
        <w:rPr>
          <w:sz w:val="22"/>
          <w:szCs w:val="22"/>
        </w:rPr>
      </w:pPr>
      <w:r w:rsidRPr="003B3A97">
        <w:rPr>
          <w:sz w:val="22"/>
          <w:szCs w:val="22"/>
        </w:rPr>
        <w:tab/>
      </w:r>
      <w:r w:rsidRPr="003B3A97">
        <w:rPr>
          <w:sz w:val="22"/>
          <w:szCs w:val="22"/>
        </w:rPr>
        <w:tab/>
      </w:r>
    </w:p>
    <w:p w:rsidR="000840E2" w:rsidRPr="003B3A97" w:rsidRDefault="000840E2" w:rsidP="000840E2">
      <w:pPr>
        <w:ind w:left="2124" w:firstLine="708"/>
        <w:jc w:val="center"/>
        <w:rPr>
          <w:b/>
          <w:sz w:val="22"/>
          <w:szCs w:val="22"/>
        </w:rPr>
      </w:pPr>
      <w:r w:rsidRPr="003B3A97">
        <w:rPr>
          <w:b/>
          <w:sz w:val="22"/>
          <w:szCs w:val="22"/>
        </w:rPr>
        <w:t>Predsjednik</w:t>
      </w:r>
      <w:r w:rsidR="00E253F9" w:rsidRPr="003B3A97">
        <w:rPr>
          <w:b/>
          <w:sz w:val="22"/>
          <w:szCs w:val="22"/>
        </w:rPr>
        <w:t xml:space="preserve"> </w:t>
      </w:r>
      <w:r w:rsidRPr="003B3A97">
        <w:rPr>
          <w:b/>
          <w:sz w:val="22"/>
          <w:szCs w:val="22"/>
        </w:rPr>
        <w:t xml:space="preserve">Općinskog </w:t>
      </w:r>
      <w:r w:rsidR="00E253F9" w:rsidRPr="003B3A97">
        <w:rPr>
          <w:b/>
          <w:sz w:val="22"/>
          <w:szCs w:val="22"/>
        </w:rPr>
        <w:t xml:space="preserve"> vijeća</w:t>
      </w:r>
    </w:p>
    <w:p w:rsidR="000840E2" w:rsidRPr="003B3A97" w:rsidRDefault="000840E2" w:rsidP="000840E2">
      <w:pPr>
        <w:ind w:left="2124" w:firstLine="708"/>
        <w:jc w:val="center"/>
        <w:rPr>
          <w:sz w:val="22"/>
          <w:szCs w:val="22"/>
        </w:rPr>
      </w:pPr>
      <w:r w:rsidRPr="003B3A97">
        <w:rPr>
          <w:b/>
          <w:sz w:val="22"/>
          <w:szCs w:val="22"/>
        </w:rPr>
        <w:t xml:space="preserve">Zlatko </w:t>
      </w:r>
      <w:proofErr w:type="spellStart"/>
      <w:r w:rsidRPr="003B3A97">
        <w:rPr>
          <w:b/>
          <w:sz w:val="22"/>
          <w:szCs w:val="22"/>
        </w:rPr>
        <w:t>Kobašević</w:t>
      </w:r>
      <w:proofErr w:type="spellEnd"/>
      <w:r w:rsidRPr="003B3A97">
        <w:rPr>
          <w:b/>
          <w:sz w:val="22"/>
          <w:szCs w:val="22"/>
        </w:rPr>
        <w:t xml:space="preserve">, </w:t>
      </w:r>
      <w:proofErr w:type="spellStart"/>
      <w:r w:rsidRPr="003B3A97">
        <w:rPr>
          <w:b/>
          <w:sz w:val="22"/>
          <w:szCs w:val="22"/>
        </w:rPr>
        <w:t>bacc.oec</w:t>
      </w:r>
      <w:proofErr w:type="spellEnd"/>
      <w:r w:rsidRPr="003B3A97">
        <w:rPr>
          <w:sz w:val="22"/>
          <w:szCs w:val="22"/>
        </w:rPr>
        <w:t>.</w:t>
      </w:r>
    </w:p>
    <w:p w:rsidR="00653384" w:rsidRDefault="00653384" w:rsidP="00653384">
      <w:pPr>
        <w:rPr>
          <w:sz w:val="22"/>
          <w:szCs w:val="22"/>
        </w:rPr>
      </w:pPr>
    </w:p>
    <w:sectPr w:rsidR="00653384" w:rsidSect="00686D5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RO_Dutch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6A33"/>
    <w:multiLevelType w:val="hybridMultilevel"/>
    <w:tmpl w:val="7BBEC0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07122"/>
    <w:multiLevelType w:val="hybridMultilevel"/>
    <w:tmpl w:val="D764A18C"/>
    <w:lvl w:ilvl="0" w:tplc="E76476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A4731"/>
    <w:multiLevelType w:val="hybridMultilevel"/>
    <w:tmpl w:val="63EA82C4"/>
    <w:lvl w:ilvl="0" w:tplc="7764C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D3A1E"/>
    <w:multiLevelType w:val="hybridMultilevel"/>
    <w:tmpl w:val="9246097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91E0E"/>
    <w:multiLevelType w:val="hybridMultilevel"/>
    <w:tmpl w:val="40C2DB92"/>
    <w:lvl w:ilvl="0" w:tplc="A54830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463AE"/>
    <w:multiLevelType w:val="hybridMultilevel"/>
    <w:tmpl w:val="93D4987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B2210"/>
    <w:multiLevelType w:val="hybridMultilevel"/>
    <w:tmpl w:val="DE54CFEC"/>
    <w:lvl w:ilvl="0" w:tplc="997CA7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D4F36"/>
    <w:multiLevelType w:val="hybridMultilevel"/>
    <w:tmpl w:val="7D6E85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4199C"/>
    <w:multiLevelType w:val="hybridMultilevel"/>
    <w:tmpl w:val="421EDBAA"/>
    <w:lvl w:ilvl="0" w:tplc="40FA07C4">
      <w:numFmt w:val="bullet"/>
      <w:lvlText w:val="-"/>
      <w:lvlJc w:val="left"/>
      <w:pPr>
        <w:ind w:left="531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6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3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073" w:hanging="360"/>
      </w:pPr>
      <w:rPr>
        <w:rFonts w:ascii="Wingdings" w:hAnsi="Wingdings" w:hint="default"/>
      </w:rPr>
    </w:lvl>
  </w:abstractNum>
  <w:abstractNum w:abstractNumId="9" w15:restartNumberingAfterBreak="0">
    <w:nsid w:val="658744A2"/>
    <w:multiLevelType w:val="hybridMultilevel"/>
    <w:tmpl w:val="9E860C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8229A"/>
    <w:multiLevelType w:val="hybridMultilevel"/>
    <w:tmpl w:val="35EE7D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B0A4A"/>
    <w:multiLevelType w:val="hybridMultilevel"/>
    <w:tmpl w:val="7318D872"/>
    <w:lvl w:ilvl="0" w:tplc="8578F0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A640FDA"/>
    <w:multiLevelType w:val="hybridMultilevel"/>
    <w:tmpl w:val="26922E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5DB7"/>
    <w:rsid w:val="0000748C"/>
    <w:rsid w:val="0001489B"/>
    <w:rsid w:val="000234E9"/>
    <w:rsid w:val="00023912"/>
    <w:rsid w:val="000419C7"/>
    <w:rsid w:val="00044E3E"/>
    <w:rsid w:val="00056E5F"/>
    <w:rsid w:val="00062E9F"/>
    <w:rsid w:val="0007155C"/>
    <w:rsid w:val="00083C64"/>
    <w:rsid w:val="000840E2"/>
    <w:rsid w:val="00084530"/>
    <w:rsid w:val="00084F51"/>
    <w:rsid w:val="0009407A"/>
    <w:rsid w:val="00097B3E"/>
    <w:rsid w:val="000A16E3"/>
    <w:rsid w:val="000A235A"/>
    <w:rsid w:val="000C4BA9"/>
    <w:rsid w:val="000C6A5E"/>
    <w:rsid w:val="000D0E75"/>
    <w:rsid w:val="000D452A"/>
    <w:rsid w:val="000D6B49"/>
    <w:rsid w:val="000D70C1"/>
    <w:rsid w:val="000E7E26"/>
    <w:rsid w:val="000F518C"/>
    <w:rsid w:val="00106492"/>
    <w:rsid w:val="001122A4"/>
    <w:rsid w:val="0011507D"/>
    <w:rsid w:val="00117088"/>
    <w:rsid w:val="00117F1C"/>
    <w:rsid w:val="0012143C"/>
    <w:rsid w:val="00130748"/>
    <w:rsid w:val="0013375C"/>
    <w:rsid w:val="00135C5C"/>
    <w:rsid w:val="00140913"/>
    <w:rsid w:val="00140B67"/>
    <w:rsid w:val="00141B77"/>
    <w:rsid w:val="00143778"/>
    <w:rsid w:val="00150994"/>
    <w:rsid w:val="001554E4"/>
    <w:rsid w:val="001608CD"/>
    <w:rsid w:val="00161BC5"/>
    <w:rsid w:val="00167EB3"/>
    <w:rsid w:val="00173C9D"/>
    <w:rsid w:val="00185688"/>
    <w:rsid w:val="00193629"/>
    <w:rsid w:val="00195BDB"/>
    <w:rsid w:val="001A25C8"/>
    <w:rsid w:val="001A4698"/>
    <w:rsid w:val="001A4824"/>
    <w:rsid w:val="001B42E4"/>
    <w:rsid w:val="001C38EE"/>
    <w:rsid w:val="001C7ADF"/>
    <w:rsid w:val="001D0627"/>
    <w:rsid w:val="001D1F1C"/>
    <w:rsid w:val="001F4243"/>
    <w:rsid w:val="001F65F6"/>
    <w:rsid w:val="002003FA"/>
    <w:rsid w:val="002056CA"/>
    <w:rsid w:val="00211B46"/>
    <w:rsid w:val="002154A7"/>
    <w:rsid w:val="002166D4"/>
    <w:rsid w:val="00226991"/>
    <w:rsid w:val="00234FCA"/>
    <w:rsid w:val="00244151"/>
    <w:rsid w:val="00244217"/>
    <w:rsid w:val="00244EA4"/>
    <w:rsid w:val="00251BC7"/>
    <w:rsid w:val="00251DAC"/>
    <w:rsid w:val="00253617"/>
    <w:rsid w:val="00256526"/>
    <w:rsid w:val="00260021"/>
    <w:rsid w:val="00261A5F"/>
    <w:rsid w:val="00267DF2"/>
    <w:rsid w:val="00272E94"/>
    <w:rsid w:val="0028299B"/>
    <w:rsid w:val="00295224"/>
    <w:rsid w:val="002952BD"/>
    <w:rsid w:val="002A173B"/>
    <w:rsid w:val="002B3E81"/>
    <w:rsid w:val="002B6565"/>
    <w:rsid w:val="002C08DA"/>
    <w:rsid w:val="002C2230"/>
    <w:rsid w:val="002C7964"/>
    <w:rsid w:val="002F171A"/>
    <w:rsid w:val="002F1A98"/>
    <w:rsid w:val="002F5D92"/>
    <w:rsid w:val="002F6E20"/>
    <w:rsid w:val="002F7351"/>
    <w:rsid w:val="00315CAD"/>
    <w:rsid w:val="0032161F"/>
    <w:rsid w:val="00321A66"/>
    <w:rsid w:val="0032606A"/>
    <w:rsid w:val="00326418"/>
    <w:rsid w:val="00335AD7"/>
    <w:rsid w:val="003440C3"/>
    <w:rsid w:val="00344E42"/>
    <w:rsid w:val="00346274"/>
    <w:rsid w:val="00352006"/>
    <w:rsid w:val="003935DB"/>
    <w:rsid w:val="003A0305"/>
    <w:rsid w:val="003B01EA"/>
    <w:rsid w:val="003B3225"/>
    <w:rsid w:val="003B364F"/>
    <w:rsid w:val="003B3A97"/>
    <w:rsid w:val="003B4AE7"/>
    <w:rsid w:val="003B61D7"/>
    <w:rsid w:val="003B6B2E"/>
    <w:rsid w:val="003C74AA"/>
    <w:rsid w:val="003D0932"/>
    <w:rsid w:val="003D1F84"/>
    <w:rsid w:val="003D377F"/>
    <w:rsid w:val="003D5EB3"/>
    <w:rsid w:val="003E263D"/>
    <w:rsid w:val="003F10BC"/>
    <w:rsid w:val="003F5B2C"/>
    <w:rsid w:val="00403883"/>
    <w:rsid w:val="00412E87"/>
    <w:rsid w:val="004179BA"/>
    <w:rsid w:val="004276F5"/>
    <w:rsid w:val="0043659F"/>
    <w:rsid w:val="00443DF0"/>
    <w:rsid w:val="00447DA9"/>
    <w:rsid w:val="00454826"/>
    <w:rsid w:val="00462F5A"/>
    <w:rsid w:val="0047063B"/>
    <w:rsid w:val="00471180"/>
    <w:rsid w:val="00483AD6"/>
    <w:rsid w:val="00491527"/>
    <w:rsid w:val="00494C13"/>
    <w:rsid w:val="004A4980"/>
    <w:rsid w:val="004A5125"/>
    <w:rsid w:val="004A7F2D"/>
    <w:rsid w:val="004C0F63"/>
    <w:rsid w:val="004C4B24"/>
    <w:rsid w:val="004C4ECF"/>
    <w:rsid w:val="004C5CD0"/>
    <w:rsid w:val="004C70AA"/>
    <w:rsid w:val="004E0568"/>
    <w:rsid w:val="004E6849"/>
    <w:rsid w:val="004F565A"/>
    <w:rsid w:val="0050110C"/>
    <w:rsid w:val="005058A4"/>
    <w:rsid w:val="00506762"/>
    <w:rsid w:val="0051153A"/>
    <w:rsid w:val="00514AE5"/>
    <w:rsid w:val="005150C6"/>
    <w:rsid w:val="005208B8"/>
    <w:rsid w:val="0052293E"/>
    <w:rsid w:val="005243CE"/>
    <w:rsid w:val="00530280"/>
    <w:rsid w:val="005358B6"/>
    <w:rsid w:val="0055166D"/>
    <w:rsid w:val="00551EB5"/>
    <w:rsid w:val="00566155"/>
    <w:rsid w:val="0056635B"/>
    <w:rsid w:val="0056731A"/>
    <w:rsid w:val="005711A7"/>
    <w:rsid w:val="00573CD8"/>
    <w:rsid w:val="00580C8B"/>
    <w:rsid w:val="00584EC7"/>
    <w:rsid w:val="00585B9A"/>
    <w:rsid w:val="00585D00"/>
    <w:rsid w:val="00586021"/>
    <w:rsid w:val="00586EF3"/>
    <w:rsid w:val="005B0741"/>
    <w:rsid w:val="005B32C8"/>
    <w:rsid w:val="005B4CF0"/>
    <w:rsid w:val="005B6212"/>
    <w:rsid w:val="005C108E"/>
    <w:rsid w:val="005D1C5B"/>
    <w:rsid w:val="005D3370"/>
    <w:rsid w:val="005E2839"/>
    <w:rsid w:val="005F156B"/>
    <w:rsid w:val="005F1B77"/>
    <w:rsid w:val="005F43AD"/>
    <w:rsid w:val="005F5C88"/>
    <w:rsid w:val="00610A6E"/>
    <w:rsid w:val="00621407"/>
    <w:rsid w:val="00632D9E"/>
    <w:rsid w:val="00634D29"/>
    <w:rsid w:val="0064167C"/>
    <w:rsid w:val="00641947"/>
    <w:rsid w:val="00646802"/>
    <w:rsid w:val="00647EDB"/>
    <w:rsid w:val="0065280B"/>
    <w:rsid w:val="0065309A"/>
    <w:rsid w:val="00653384"/>
    <w:rsid w:val="00655598"/>
    <w:rsid w:val="0066059E"/>
    <w:rsid w:val="0067261B"/>
    <w:rsid w:val="006733FF"/>
    <w:rsid w:val="00673C85"/>
    <w:rsid w:val="00676875"/>
    <w:rsid w:val="006816F0"/>
    <w:rsid w:val="0068343B"/>
    <w:rsid w:val="00686D5A"/>
    <w:rsid w:val="006934A4"/>
    <w:rsid w:val="00695476"/>
    <w:rsid w:val="0069755B"/>
    <w:rsid w:val="006B29CA"/>
    <w:rsid w:val="006B4F2C"/>
    <w:rsid w:val="006C073A"/>
    <w:rsid w:val="006C7B85"/>
    <w:rsid w:val="006D5DB7"/>
    <w:rsid w:val="006E0A14"/>
    <w:rsid w:val="006E5F77"/>
    <w:rsid w:val="006F157D"/>
    <w:rsid w:val="006F2F47"/>
    <w:rsid w:val="00700FBB"/>
    <w:rsid w:val="007061F5"/>
    <w:rsid w:val="00710A67"/>
    <w:rsid w:val="00713778"/>
    <w:rsid w:val="0072082E"/>
    <w:rsid w:val="00737EEE"/>
    <w:rsid w:val="00750137"/>
    <w:rsid w:val="007523B8"/>
    <w:rsid w:val="007612FA"/>
    <w:rsid w:val="0076575A"/>
    <w:rsid w:val="00767D25"/>
    <w:rsid w:val="00772517"/>
    <w:rsid w:val="00772666"/>
    <w:rsid w:val="00777241"/>
    <w:rsid w:val="00782641"/>
    <w:rsid w:val="00782674"/>
    <w:rsid w:val="00784038"/>
    <w:rsid w:val="0078729B"/>
    <w:rsid w:val="00787635"/>
    <w:rsid w:val="00790A72"/>
    <w:rsid w:val="007A1ADA"/>
    <w:rsid w:val="007A3DAE"/>
    <w:rsid w:val="007A7275"/>
    <w:rsid w:val="007B0197"/>
    <w:rsid w:val="007B1D8E"/>
    <w:rsid w:val="007B3498"/>
    <w:rsid w:val="007B5AFB"/>
    <w:rsid w:val="007B72A4"/>
    <w:rsid w:val="007C07F3"/>
    <w:rsid w:val="007C245A"/>
    <w:rsid w:val="007D5BCE"/>
    <w:rsid w:val="007D5E82"/>
    <w:rsid w:val="007D688F"/>
    <w:rsid w:val="007D7F27"/>
    <w:rsid w:val="007E0738"/>
    <w:rsid w:val="007E688E"/>
    <w:rsid w:val="007F08A5"/>
    <w:rsid w:val="007F4D64"/>
    <w:rsid w:val="008039E0"/>
    <w:rsid w:val="00805C1F"/>
    <w:rsid w:val="00811F0A"/>
    <w:rsid w:val="00812E62"/>
    <w:rsid w:val="00830FEF"/>
    <w:rsid w:val="008349DA"/>
    <w:rsid w:val="00844DC6"/>
    <w:rsid w:val="00856887"/>
    <w:rsid w:val="008575E9"/>
    <w:rsid w:val="0086485B"/>
    <w:rsid w:val="0087349D"/>
    <w:rsid w:val="00886912"/>
    <w:rsid w:val="00890E8B"/>
    <w:rsid w:val="00892E9A"/>
    <w:rsid w:val="008952BD"/>
    <w:rsid w:val="00895CA4"/>
    <w:rsid w:val="00897FA5"/>
    <w:rsid w:val="008A06A1"/>
    <w:rsid w:val="008A2CFF"/>
    <w:rsid w:val="008B12FE"/>
    <w:rsid w:val="008B37FE"/>
    <w:rsid w:val="008B7B65"/>
    <w:rsid w:val="008C0CA8"/>
    <w:rsid w:val="008C14F3"/>
    <w:rsid w:val="008C33CE"/>
    <w:rsid w:val="008C64E7"/>
    <w:rsid w:val="008D2CBC"/>
    <w:rsid w:val="008D39CF"/>
    <w:rsid w:val="008D469D"/>
    <w:rsid w:val="008E284C"/>
    <w:rsid w:val="008E6CE2"/>
    <w:rsid w:val="008E74F4"/>
    <w:rsid w:val="008F0221"/>
    <w:rsid w:val="0090431C"/>
    <w:rsid w:val="00904C54"/>
    <w:rsid w:val="0091491C"/>
    <w:rsid w:val="009234B7"/>
    <w:rsid w:val="0093451B"/>
    <w:rsid w:val="00941357"/>
    <w:rsid w:val="00950E6A"/>
    <w:rsid w:val="00953E2F"/>
    <w:rsid w:val="0095457D"/>
    <w:rsid w:val="009556BC"/>
    <w:rsid w:val="009633C1"/>
    <w:rsid w:val="00974DE1"/>
    <w:rsid w:val="0097645E"/>
    <w:rsid w:val="009767D2"/>
    <w:rsid w:val="00982D73"/>
    <w:rsid w:val="009923F5"/>
    <w:rsid w:val="009A59C3"/>
    <w:rsid w:val="009C01E4"/>
    <w:rsid w:val="009C5607"/>
    <w:rsid w:val="009C5999"/>
    <w:rsid w:val="009C65C4"/>
    <w:rsid w:val="009D6B9B"/>
    <w:rsid w:val="009E3380"/>
    <w:rsid w:val="009E67CC"/>
    <w:rsid w:val="009F3C36"/>
    <w:rsid w:val="009F3CCE"/>
    <w:rsid w:val="009F4646"/>
    <w:rsid w:val="00A03274"/>
    <w:rsid w:val="00A05523"/>
    <w:rsid w:val="00A078BE"/>
    <w:rsid w:val="00A27ACC"/>
    <w:rsid w:val="00A3139D"/>
    <w:rsid w:val="00A323ED"/>
    <w:rsid w:val="00A4104F"/>
    <w:rsid w:val="00A478D9"/>
    <w:rsid w:val="00A53651"/>
    <w:rsid w:val="00A70361"/>
    <w:rsid w:val="00A759DE"/>
    <w:rsid w:val="00A97EC2"/>
    <w:rsid w:val="00AB0E13"/>
    <w:rsid w:val="00AC0170"/>
    <w:rsid w:val="00AC22A0"/>
    <w:rsid w:val="00AC3C6E"/>
    <w:rsid w:val="00AC73B2"/>
    <w:rsid w:val="00AD1764"/>
    <w:rsid w:val="00AE21D0"/>
    <w:rsid w:val="00AE2B9A"/>
    <w:rsid w:val="00AE6882"/>
    <w:rsid w:val="00AF16CF"/>
    <w:rsid w:val="00B17006"/>
    <w:rsid w:val="00B277B9"/>
    <w:rsid w:val="00B410D3"/>
    <w:rsid w:val="00B4473C"/>
    <w:rsid w:val="00B4763F"/>
    <w:rsid w:val="00B47F1F"/>
    <w:rsid w:val="00B52C3A"/>
    <w:rsid w:val="00B6245E"/>
    <w:rsid w:val="00B640DA"/>
    <w:rsid w:val="00B6460A"/>
    <w:rsid w:val="00B72ABD"/>
    <w:rsid w:val="00B7461E"/>
    <w:rsid w:val="00B76812"/>
    <w:rsid w:val="00B80D96"/>
    <w:rsid w:val="00B91D47"/>
    <w:rsid w:val="00B95E9D"/>
    <w:rsid w:val="00B96F15"/>
    <w:rsid w:val="00BA688F"/>
    <w:rsid w:val="00BB0EC4"/>
    <w:rsid w:val="00BB2248"/>
    <w:rsid w:val="00BB27C2"/>
    <w:rsid w:val="00BB491F"/>
    <w:rsid w:val="00BB6A5E"/>
    <w:rsid w:val="00BB79EF"/>
    <w:rsid w:val="00BC26BA"/>
    <w:rsid w:val="00BC3B47"/>
    <w:rsid w:val="00BC5897"/>
    <w:rsid w:val="00BD1626"/>
    <w:rsid w:val="00BD19C0"/>
    <w:rsid w:val="00BD50CB"/>
    <w:rsid w:val="00BD70EC"/>
    <w:rsid w:val="00BD74A7"/>
    <w:rsid w:val="00C00F4C"/>
    <w:rsid w:val="00C030EC"/>
    <w:rsid w:val="00C03486"/>
    <w:rsid w:val="00C1072E"/>
    <w:rsid w:val="00C2014E"/>
    <w:rsid w:val="00C24F41"/>
    <w:rsid w:val="00C32C90"/>
    <w:rsid w:val="00C33CF8"/>
    <w:rsid w:val="00C4034D"/>
    <w:rsid w:val="00C4253A"/>
    <w:rsid w:val="00C43A4A"/>
    <w:rsid w:val="00C51AE0"/>
    <w:rsid w:val="00C51F90"/>
    <w:rsid w:val="00C531DC"/>
    <w:rsid w:val="00C5482F"/>
    <w:rsid w:val="00C55C86"/>
    <w:rsid w:val="00C5723D"/>
    <w:rsid w:val="00C57EEA"/>
    <w:rsid w:val="00C63797"/>
    <w:rsid w:val="00C65896"/>
    <w:rsid w:val="00C73109"/>
    <w:rsid w:val="00C81CE7"/>
    <w:rsid w:val="00C92989"/>
    <w:rsid w:val="00C97D11"/>
    <w:rsid w:val="00CA4560"/>
    <w:rsid w:val="00CB0133"/>
    <w:rsid w:val="00CB5502"/>
    <w:rsid w:val="00CC427F"/>
    <w:rsid w:val="00CC5FA7"/>
    <w:rsid w:val="00CC7C7E"/>
    <w:rsid w:val="00CD62FD"/>
    <w:rsid w:val="00CD6B6C"/>
    <w:rsid w:val="00CD790B"/>
    <w:rsid w:val="00CE6A10"/>
    <w:rsid w:val="00CF0543"/>
    <w:rsid w:val="00CF05CD"/>
    <w:rsid w:val="00CF063D"/>
    <w:rsid w:val="00CF3F18"/>
    <w:rsid w:val="00CF7744"/>
    <w:rsid w:val="00D01AAC"/>
    <w:rsid w:val="00D068A0"/>
    <w:rsid w:val="00D1529B"/>
    <w:rsid w:val="00D1538A"/>
    <w:rsid w:val="00D17A39"/>
    <w:rsid w:val="00D43457"/>
    <w:rsid w:val="00D441BA"/>
    <w:rsid w:val="00D461AD"/>
    <w:rsid w:val="00D46D60"/>
    <w:rsid w:val="00D47DCA"/>
    <w:rsid w:val="00D5353A"/>
    <w:rsid w:val="00D57F70"/>
    <w:rsid w:val="00D65A28"/>
    <w:rsid w:val="00D673CB"/>
    <w:rsid w:val="00D7644A"/>
    <w:rsid w:val="00D76873"/>
    <w:rsid w:val="00D77B4F"/>
    <w:rsid w:val="00D87898"/>
    <w:rsid w:val="00D908BD"/>
    <w:rsid w:val="00D93E43"/>
    <w:rsid w:val="00DA1949"/>
    <w:rsid w:val="00DA502C"/>
    <w:rsid w:val="00DA7658"/>
    <w:rsid w:val="00DA79A6"/>
    <w:rsid w:val="00DB1EBF"/>
    <w:rsid w:val="00DB1FF7"/>
    <w:rsid w:val="00DC0280"/>
    <w:rsid w:val="00DC7D69"/>
    <w:rsid w:val="00DD6449"/>
    <w:rsid w:val="00DD65C7"/>
    <w:rsid w:val="00DF3E30"/>
    <w:rsid w:val="00DF5771"/>
    <w:rsid w:val="00E004AC"/>
    <w:rsid w:val="00E10F95"/>
    <w:rsid w:val="00E22389"/>
    <w:rsid w:val="00E246B4"/>
    <w:rsid w:val="00E253F9"/>
    <w:rsid w:val="00E32D50"/>
    <w:rsid w:val="00E34432"/>
    <w:rsid w:val="00E46059"/>
    <w:rsid w:val="00E51C4B"/>
    <w:rsid w:val="00E57049"/>
    <w:rsid w:val="00E6100D"/>
    <w:rsid w:val="00E661A6"/>
    <w:rsid w:val="00E7503C"/>
    <w:rsid w:val="00E829A9"/>
    <w:rsid w:val="00E8420E"/>
    <w:rsid w:val="00E9209A"/>
    <w:rsid w:val="00EA6C22"/>
    <w:rsid w:val="00EB191B"/>
    <w:rsid w:val="00EB5527"/>
    <w:rsid w:val="00ED00D2"/>
    <w:rsid w:val="00ED2E7F"/>
    <w:rsid w:val="00ED4389"/>
    <w:rsid w:val="00ED4C54"/>
    <w:rsid w:val="00ED5F8D"/>
    <w:rsid w:val="00EF1D06"/>
    <w:rsid w:val="00F12D4E"/>
    <w:rsid w:val="00F22C63"/>
    <w:rsid w:val="00F2526F"/>
    <w:rsid w:val="00F27896"/>
    <w:rsid w:val="00F46288"/>
    <w:rsid w:val="00F50AAA"/>
    <w:rsid w:val="00F62094"/>
    <w:rsid w:val="00F67482"/>
    <w:rsid w:val="00F7536C"/>
    <w:rsid w:val="00F77060"/>
    <w:rsid w:val="00F80559"/>
    <w:rsid w:val="00F820DC"/>
    <w:rsid w:val="00F954A0"/>
    <w:rsid w:val="00FB1538"/>
    <w:rsid w:val="00FB195D"/>
    <w:rsid w:val="00FE2479"/>
    <w:rsid w:val="00FE7199"/>
    <w:rsid w:val="00FF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E2AE52D-E621-4E49-8747-8F218C40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F0543"/>
    <w:pPr>
      <w:keepNext/>
      <w:jc w:val="center"/>
      <w:outlineLvl w:val="0"/>
    </w:pPr>
    <w:rPr>
      <w:rFonts w:ascii="CRO_Dutch-Normal" w:hAnsi="CRO_Dutch-Normal"/>
      <w:i/>
      <w:szCs w:val="20"/>
      <w:lang w:val="en-US"/>
    </w:rPr>
  </w:style>
  <w:style w:type="paragraph" w:styleId="Naslov2">
    <w:name w:val="heading 2"/>
    <w:basedOn w:val="Normal"/>
    <w:next w:val="Normal"/>
    <w:link w:val="Naslov2Char"/>
    <w:qFormat/>
    <w:rsid w:val="00CF0543"/>
    <w:pPr>
      <w:keepNext/>
      <w:outlineLvl w:val="1"/>
    </w:pPr>
    <w:rPr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B1FF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F3F18"/>
    <w:pPr>
      <w:ind w:left="720"/>
      <w:contextualSpacing/>
    </w:pPr>
  </w:style>
  <w:style w:type="table" w:styleId="Reetkatablice">
    <w:name w:val="Table Grid"/>
    <w:basedOn w:val="Obinatablica"/>
    <w:uiPriority w:val="59"/>
    <w:rsid w:val="00586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qFormat/>
    <w:rsid w:val="000A16E3"/>
    <w:pPr>
      <w:tabs>
        <w:tab w:val="left" w:pos="2552"/>
        <w:tab w:val="left" w:pos="3969"/>
      </w:tabs>
      <w:ind w:right="-618"/>
      <w:jc w:val="both"/>
    </w:pPr>
    <w:rPr>
      <w:szCs w:val="20"/>
    </w:rPr>
  </w:style>
  <w:style w:type="paragraph" w:styleId="StandardWeb">
    <w:name w:val="Normal (Web)"/>
    <w:basedOn w:val="Normal"/>
    <w:uiPriority w:val="99"/>
    <w:unhideWhenUsed/>
    <w:rsid w:val="000D452A"/>
    <w:pPr>
      <w:spacing w:before="100" w:beforeAutospacing="1" w:after="100" w:afterAutospacing="1"/>
    </w:pPr>
  </w:style>
  <w:style w:type="character" w:styleId="Naglaeno">
    <w:name w:val="Strong"/>
    <w:basedOn w:val="Zadanifontodlomka"/>
    <w:uiPriority w:val="22"/>
    <w:qFormat/>
    <w:rsid w:val="000D452A"/>
    <w:rPr>
      <w:b/>
      <w:bCs/>
    </w:rPr>
  </w:style>
  <w:style w:type="character" w:styleId="Istaknuto">
    <w:name w:val="Emphasis"/>
    <w:basedOn w:val="Zadanifontodlomka"/>
    <w:uiPriority w:val="20"/>
    <w:qFormat/>
    <w:rsid w:val="000D452A"/>
    <w:rPr>
      <w:i/>
      <w:iCs/>
    </w:rPr>
  </w:style>
  <w:style w:type="character" w:customStyle="1" w:styleId="Naslov1Char">
    <w:name w:val="Naslov 1 Char"/>
    <w:basedOn w:val="Zadanifontodlomka"/>
    <w:link w:val="Naslov1"/>
    <w:rsid w:val="00CF0543"/>
    <w:rPr>
      <w:rFonts w:ascii="CRO_Dutch-Normal" w:eastAsia="Times New Roman" w:hAnsi="CRO_Dutch-Normal" w:cs="Times New Roman"/>
      <w:i/>
      <w:sz w:val="24"/>
      <w:szCs w:val="20"/>
      <w:lang w:val="en-US" w:eastAsia="hr-HR"/>
    </w:rPr>
  </w:style>
  <w:style w:type="character" w:customStyle="1" w:styleId="Naslov2Char">
    <w:name w:val="Naslov 2 Char"/>
    <w:basedOn w:val="Zadanifontodlomka"/>
    <w:link w:val="Naslov2"/>
    <w:rsid w:val="00CF0543"/>
    <w:rPr>
      <w:rFonts w:ascii="Times New Roman" w:eastAsia="Times New Roman" w:hAnsi="Times New Roman" w:cs="Times New Roman"/>
      <w:b/>
      <w:bCs/>
      <w:iCs/>
      <w:sz w:val="24"/>
      <w:szCs w:val="24"/>
      <w:lang w:eastAsia="hr-HR"/>
    </w:rPr>
  </w:style>
  <w:style w:type="paragraph" w:customStyle="1" w:styleId="Default">
    <w:name w:val="Default"/>
    <w:rsid w:val="00244E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161BC5"/>
    <w:rPr>
      <w:color w:val="0000FF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161B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61BC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61BC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61BC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61BC5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1BC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1BC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ipa\Documents\JOSIPA\TURIZAM,%20PODUZETNI&#352;TVO%20I%20INOVACIJE\POLJOPRIVREDA%202016\Program%20potpora%20poljoprivredi%20na%20podru&#269;ju%20Grada%20Ludbrega%20za%202016.%20godinu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6ECE2-6BF6-4306-8DD8-0967E58B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Program potpora poljoprivredi na području Grada Ludbrega za 2016. godinu</Template>
  <TotalTime>486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Josipa</dc:creator>
  <cp:lastModifiedBy>Windows User</cp:lastModifiedBy>
  <cp:revision>181</cp:revision>
  <cp:lastPrinted>2019-07-17T11:47:00Z</cp:lastPrinted>
  <dcterms:created xsi:type="dcterms:W3CDTF">2016-05-10T06:22:00Z</dcterms:created>
  <dcterms:modified xsi:type="dcterms:W3CDTF">2019-07-17T11:52:00Z</dcterms:modified>
</cp:coreProperties>
</file>